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42EC01B" w:rsidR="006A6455" w:rsidRPr="00203BDF" w:rsidRDefault="005748C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142D0DE1" w:rsidR="006A6455" w:rsidRPr="006A202A" w:rsidRDefault="005748C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794B7B8" w:rsidR="006A6455" w:rsidRPr="006A202A" w:rsidRDefault="005748C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LABORATORISTA QUÍMICO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4EE78A9F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6255CEFE" w:rsidR="002E2E18" w:rsidRPr="002E2E18" w:rsidRDefault="002E2E1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1CA21B2A" w14:textId="77777777" w:rsidR="006A6455" w:rsidRDefault="002E2E18" w:rsidP="002E2E18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722D5B31" w:rsidR="005748C4" w:rsidRPr="006A202A" w:rsidRDefault="005748C4" w:rsidP="002E2E1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7C4F6E7D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1106069" w:rsidR="005748C4" w:rsidRPr="00675F08" w:rsidRDefault="005748C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6"/>
        <w:gridCol w:w="22"/>
        <w:gridCol w:w="3"/>
        <w:gridCol w:w="1277"/>
        <w:gridCol w:w="1"/>
        <w:gridCol w:w="301"/>
        <w:gridCol w:w="5"/>
        <w:gridCol w:w="7"/>
        <w:gridCol w:w="338"/>
        <w:gridCol w:w="7"/>
        <w:gridCol w:w="5"/>
        <w:gridCol w:w="338"/>
        <w:gridCol w:w="9"/>
        <w:gridCol w:w="3"/>
        <w:gridCol w:w="244"/>
        <w:gridCol w:w="12"/>
        <w:gridCol w:w="10"/>
        <w:gridCol w:w="1427"/>
        <w:gridCol w:w="9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CONOCIMIENTO Y LEGISLACIÓN DE UN LABORATORIO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TÉCNICAS Y TECNOLOGÍAS DE UN LABORATORIO QUÍMICO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COMPONENTES BÁSICOS DE UN LABORATORIO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ANÁLISIS CUALITATIVO Y CUANTITATIVO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LA ESTADÍSTICA Y SU APLICACIÓN EN EL LABORATORIO</w:t>
            </w:r>
          </w:p>
        </w:tc>
        <w:tc>
          <w:tcPr>
            <w:tcW w:w="102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 LA BIOTECNOLOGÍA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MICROBIOLOGÍA GENERAL</w:t>
            </w:r>
          </w:p>
        </w:tc>
        <w:tc>
          <w:tcPr>
            <w:tcW w:w="102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OPERACIONES UNITARIAS Y BIOTECNOLÓGICAS EN LA INDUSTRIA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2E2E18" w14:paraId="0FB89A43" w14:textId="77777777" w:rsidTr="000679BD">
        <w:tc>
          <w:tcPr>
            <w:tcW w:w="4196" w:type="dxa"/>
          </w:tcPr>
          <w:p w14:paraId="651A2CD1" w14:textId="77777777" w:rsidR="002E2E18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383644FD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15016971" w14:textId="77777777" w:rsidR="002E2E18" w:rsidRPr="00656D05" w:rsidRDefault="002477D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8C4ED9F">
                <v:rect id="_x0000_i1025" style="width:0;height:1.5pt" o:hralign="center" o:hrstd="t" o:hr="t" fillcolor="gray" stroked="f"/>
              </w:pict>
            </w:r>
          </w:p>
          <w:p w14:paraId="7236CB1F" w14:textId="688BC28F" w:rsidR="002E2E18" w:rsidRDefault="008646DB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B1B5182" w14:textId="40234B5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2477DF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212BBC6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43BA62B6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069BA67" w14:textId="77777777" w:rsidR="002E2E18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5320FCE6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3392EA95" w14:textId="77777777" w:rsidR="002E2E18" w:rsidRPr="00656D05" w:rsidRDefault="002477D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5DCDD14">
                <v:rect id="_x0000_i1026" style="width:0;height:1.5pt" o:hralign="center" o:hrstd="t" o:hr="t" fillcolor="gray" stroked="f"/>
              </w:pict>
            </w:r>
          </w:p>
          <w:p w14:paraId="263E269B" w14:textId="6D30D132" w:rsidR="002E2E18" w:rsidRPr="00EB0BBF" w:rsidRDefault="008646DB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</w:p>
          <w:p w14:paraId="395BBEEF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3A6B9C2A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D52C21C">
            <wp:simplePos x="0" y="0"/>
            <wp:positionH relativeFrom="page">
              <wp:posOffset>342900</wp:posOffset>
            </wp:positionH>
            <wp:positionV relativeFrom="page">
              <wp:posOffset>5716905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5B21B" w14:textId="77777777" w:rsidR="00795515" w:rsidRDefault="00795515">
      <w:r>
        <w:separator/>
      </w:r>
    </w:p>
  </w:endnote>
  <w:endnote w:type="continuationSeparator" w:id="0">
    <w:p w14:paraId="06CC7632" w14:textId="77777777" w:rsidR="00795515" w:rsidRDefault="0079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02832F2" w:rsidR="004850B7" w:rsidRPr="005748C4" w:rsidRDefault="005748C4" w:rsidP="005748C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D9EFE" w14:textId="77777777" w:rsidR="00795515" w:rsidRDefault="00795515">
      <w:r>
        <w:separator/>
      </w:r>
    </w:p>
  </w:footnote>
  <w:footnote w:type="continuationSeparator" w:id="0">
    <w:p w14:paraId="369B2161" w14:textId="77777777" w:rsidR="00795515" w:rsidRDefault="0079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7D2D" w14:textId="2663012E" w:rsidR="002E2E18" w:rsidRDefault="002E2E18" w:rsidP="00461C6C">
    <w:pPr>
      <w:rPr>
        <w:sz w:val="10"/>
      </w:rPr>
    </w:pPr>
  </w:p>
  <w:p w14:paraId="4B3672A6" w14:textId="4EA0E1BA" w:rsidR="002E2E18" w:rsidRDefault="002E2E18" w:rsidP="00461C6C">
    <w:pPr>
      <w:rPr>
        <w:sz w:val="10"/>
      </w:rPr>
    </w:pPr>
  </w:p>
  <w:p w14:paraId="0C512067" w14:textId="6F53ECC2" w:rsidR="002E2E18" w:rsidRDefault="008646DB" w:rsidP="002E2E1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72E3C5FA" wp14:editId="6A9B4FBC">
          <wp:simplePos x="0" y="0"/>
          <wp:positionH relativeFrom="column">
            <wp:posOffset>168910</wp:posOffset>
          </wp:positionH>
          <wp:positionV relativeFrom="paragraph">
            <wp:posOffset>23495</wp:posOffset>
          </wp:positionV>
          <wp:extent cx="92583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E2E18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C7C2C0" wp14:editId="01AEB4C2">
              <wp:simplePos x="0" y="0"/>
              <wp:positionH relativeFrom="margin">
                <wp:posOffset>7058025</wp:posOffset>
              </wp:positionH>
              <wp:positionV relativeFrom="paragraph">
                <wp:posOffset>9525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BC208" w14:textId="77777777" w:rsidR="002E2E18" w:rsidRDefault="002E2E18" w:rsidP="002E2E1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7C2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5.75pt;margin-top:.7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" stroked="f">
              <v:textbox>
                <w:txbxContent>
                  <w:p w14:paraId="1B6BC208" w14:textId="77777777" w:rsidR="002E2E18" w:rsidRDefault="002E2E18" w:rsidP="002E2E1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E2E18"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    SECRETARÍA DE EDUCACIÓN DEL ESTADO DE JALISCO</w:t>
    </w:r>
  </w:p>
  <w:p w14:paraId="1F54CFA2" w14:textId="5FF4DB9D" w:rsidR="002E2E18" w:rsidRPr="006B6604" w:rsidRDefault="002E2E18" w:rsidP="002E2E1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SUBSECRETARÍA DE EDUCACIÓN MEDIA SUPERIOR</w:t>
    </w:r>
  </w:p>
  <w:p w14:paraId="51384D6A" w14:textId="32F45E12" w:rsidR="00EA52FA" w:rsidRPr="008068D9" w:rsidRDefault="00EA52FA" w:rsidP="002E2E1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477DF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2E18"/>
    <w:rsid w:val="002E36CB"/>
    <w:rsid w:val="002F003C"/>
    <w:rsid w:val="002F416F"/>
    <w:rsid w:val="002F437B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48C4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95515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46DB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6577B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C4A54C3-AA3C-492A-AC67-87F60571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2023-07-19T20:29:00Z</dcterms:created>
  <dcterms:modified xsi:type="dcterms:W3CDTF">2025-02-21T16:25:00Z</dcterms:modified>
  <dc:identifier/>
  <dc:language/>
</cp:coreProperties>
</file>