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EC63A22" w:rsidR="006A6455" w:rsidRPr="00203BDF" w:rsidRDefault="00F262B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512F83E0" w:rsidR="006A6455" w:rsidRPr="006A202A" w:rsidRDefault="00F262B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DEF4935" w:rsidR="006A6455" w:rsidRPr="006A202A" w:rsidRDefault="00F262B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HIGIENE Y SALUD COMUNITARIA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729AAE51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59CB80C3" w:rsidR="005F2FFD" w:rsidRPr="005F2FFD" w:rsidRDefault="005F2FFD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5861980" w14:textId="77777777" w:rsidR="00B56BCC" w:rsidRDefault="005F2FFD" w:rsidP="005F2FF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148D6F6C" w:rsidR="006A6455" w:rsidRPr="006A202A" w:rsidRDefault="00B56BCC" w:rsidP="005F2FF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E848988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0F83E8E" w:rsidR="00B56BCC" w:rsidRPr="00675F08" w:rsidRDefault="00B56BC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EPIDEMIOLOGÍA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NUTRICIÓN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BASES ANATÓMICAS Y FISIOLÓGICAS Y EL PROCESO SALUD-ENFERMEDAD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SALUD PÚBLICA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TÉCNICAS CLÍNICAS I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CUIDADO DEL PACIENTE GERIÁTRICO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SALUD SEXUAL Y REPRODUCTIVA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TÉCNICAS CLÍNICAS II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5F2FFD" w14:paraId="599F8F77" w14:textId="77777777" w:rsidTr="000679BD">
        <w:tc>
          <w:tcPr>
            <w:tcW w:w="4196" w:type="dxa"/>
          </w:tcPr>
          <w:p w14:paraId="3EA83297" w14:textId="77777777" w:rsidR="005F2FFD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55A98F44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64E9F752" w14:textId="77777777" w:rsidR="005F2FFD" w:rsidRPr="00656D05" w:rsidRDefault="00DE2AB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B0F1688">
                <v:rect id="_x0000_i1025" style="width:0;height:1.5pt" o:hralign="center" o:hrstd="t" o:hr="t" fillcolor="gray" stroked="f"/>
              </w:pict>
            </w:r>
          </w:p>
          <w:p w14:paraId="7EC1F9E6" w14:textId="06E90875" w:rsidR="005F2FFD" w:rsidRDefault="001222EE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729CE915" w14:textId="34F6189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222EE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8A6C6A4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11F265F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30FC51C" w14:textId="77777777" w:rsidR="005F2FFD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2F09784C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1958D8A3" w14:textId="77777777" w:rsidR="005F2FFD" w:rsidRPr="00656D05" w:rsidRDefault="00DE2AB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CE02995">
                <v:rect id="_x0000_i1026" style="width:0;height:1.5pt" o:hralign="center" o:hrstd="t" o:hr="t" fillcolor="gray" stroked="f"/>
              </w:pict>
            </w:r>
          </w:p>
          <w:p w14:paraId="021337FE" w14:textId="77777777" w:rsidR="00DE2AB7" w:rsidRDefault="00DE2AB7" w:rsidP="00DE2AB7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20A79F86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74CD4B0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15EF0E3">
            <wp:simplePos x="0" y="0"/>
            <wp:positionH relativeFrom="page">
              <wp:posOffset>438150</wp:posOffset>
            </wp:positionH>
            <wp:positionV relativeFrom="page">
              <wp:posOffset>5581015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31FC6" w14:textId="77777777" w:rsidR="009A4208" w:rsidRDefault="009A4208">
      <w:r>
        <w:separator/>
      </w:r>
    </w:p>
  </w:endnote>
  <w:endnote w:type="continuationSeparator" w:id="0">
    <w:p w14:paraId="68375029" w14:textId="77777777" w:rsidR="009A4208" w:rsidRDefault="009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52B04BD" w:rsidR="004850B7" w:rsidRPr="00B56BCC" w:rsidRDefault="00B56BCC" w:rsidP="00B56BC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E97CC" w14:textId="77777777" w:rsidR="009A4208" w:rsidRDefault="009A4208">
      <w:r>
        <w:separator/>
      </w:r>
    </w:p>
  </w:footnote>
  <w:footnote w:type="continuationSeparator" w:id="0">
    <w:p w14:paraId="650F416A" w14:textId="77777777" w:rsidR="009A4208" w:rsidRDefault="009A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56F9" w14:textId="77777777" w:rsidR="005F2FFD" w:rsidRDefault="005F2FFD" w:rsidP="00461C6C">
    <w:pPr>
      <w:rPr>
        <w:sz w:val="10"/>
      </w:rPr>
    </w:pPr>
  </w:p>
  <w:p w14:paraId="21B33D7C" w14:textId="05B7ADDE" w:rsidR="005F2FFD" w:rsidRDefault="005F2FFD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F2E98B" wp14:editId="646A6392">
              <wp:simplePos x="0" y="0"/>
              <wp:positionH relativeFrom="margin">
                <wp:posOffset>6981825</wp:posOffset>
              </wp:positionH>
              <wp:positionV relativeFrom="paragraph">
                <wp:posOffset>51435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38475" w14:textId="77777777" w:rsidR="005F2FFD" w:rsidRDefault="005F2FFD" w:rsidP="005F2FFD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2E98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.75pt;margin-top:4.0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UcOX2t4AAAAKAQAADwAAAAAAAAAAAAAAAAB9BAAAZHJzL2Rvd25y&#10;ZXYueG1sUEsFBgAAAAAEAAQA8wAAAIgFAAAAAA==&#10;" stroked="f">
              <v:textbox>
                <w:txbxContent>
                  <w:p w14:paraId="29338475" w14:textId="77777777" w:rsidR="005F2FFD" w:rsidRDefault="005F2FFD" w:rsidP="005F2FFD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EE5A72" w14:textId="72A53682" w:rsidR="005F2FFD" w:rsidRDefault="005F2FFD" w:rsidP="005F2FF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AFD1FAA" wp14:editId="6308D5B8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SECRETARÍA DE EDUCACIÓN DEL ESTADO DE JALISCO</w:t>
    </w:r>
  </w:p>
  <w:p w14:paraId="2410841C" w14:textId="39C5C1B6" w:rsidR="005F2FFD" w:rsidRPr="006B6604" w:rsidRDefault="005F2FFD" w:rsidP="005F2FF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SUBSECRETARÍA DE EDUCACIÓN MEDIA SUPERIOR</w:t>
    </w:r>
  </w:p>
  <w:p w14:paraId="51384D6A" w14:textId="7DAF7AE0" w:rsidR="00EA52FA" w:rsidRPr="008068D9" w:rsidRDefault="00EA52FA" w:rsidP="005F2FFD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22EE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2FF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20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56BCC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7B9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2AB7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0207A"/>
    <w:rsid w:val="00F17227"/>
    <w:rsid w:val="00F17739"/>
    <w:rsid w:val="00F262B7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A9A8182-2E74-404A-8DEA-D90B9649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589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2023-07-19T20:11:00Z</dcterms:created>
  <dcterms:modified xsi:type="dcterms:W3CDTF">2025-04-14T16:08:00Z</dcterms:modified>
  <dc:identifier/>
  <dc:language/>
</cp:coreProperties>
</file>