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57E2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18D078C8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0B657EB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3E577BE2" w14:textId="61B9FA18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3F0D07" w:rsidRPr="003F0D07">
        <w:rPr>
          <w:bCs/>
          <w:sz w:val="14"/>
          <w:szCs w:val="14"/>
        </w:rPr>
        <w:t>DIBUJO ARQUITECTÓNICO Y DE CONSTRUCCIÓN</w:t>
      </w:r>
    </w:p>
    <w:p w14:paraId="3D3858B4" w14:textId="77777777" w:rsidR="00AA6FF9" w:rsidRPr="00300A9E" w:rsidRDefault="00AA6FF9" w:rsidP="00330AFE">
      <w:pPr>
        <w:rPr>
          <w:b/>
          <w:sz w:val="12"/>
          <w:szCs w:val="12"/>
        </w:rPr>
      </w:pPr>
      <w:permStart w:id="1549364526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5AFD5CC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6912913B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49364526"/>
          <w:p w14:paraId="35A9B5DF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AB2FFC8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500B785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631495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27C7487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2332A6C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69354C67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3CC0EE06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78378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2EF6ACE7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4853ED9D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56CF75C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6FE53F2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48B4DDC3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DAC61F9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3937690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DC4BD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1F9F4709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3C74D4C0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5CC9B2D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085A6937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F832239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4C4A3DF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76CF8091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118443B9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A26CC3A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D759380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2A88BD1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7087D23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3BB561A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vAlign w:val="center"/>
          </w:tcPr>
          <w:p w14:paraId="386F845B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Align w:val="center"/>
          </w:tcPr>
          <w:p w14:paraId="29355E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F6D396D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1C4100B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04C41D9C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B08997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799B4E3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561508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FED185D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0DC78B1B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5569DCB2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9448037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3F798DF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CB06327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55D8953A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0E1A58A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B98865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4565632F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D9ADDC9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93B4E73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133D50DF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32542C3E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3206F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vAlign w:val="center"/>
          </w:tcPr>
          <w:p w14:paraId="3441ED4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603965F5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50950AF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2168F389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52539DD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CDA4CF7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00DA0CCA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3B30498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468174CB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F6A64CA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FA97970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03A4B8CC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1522E4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8C6D853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F65C34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E00DC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2216B84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0726A8E2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129986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3C79681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7AE5C7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3597F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F149A8E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247A04AB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811C7B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D28C9FE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6A2DE69C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482949F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vAlign w:val="center"/>
          </w:tcPr>
          <w:p w14:paraId="7308805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Align w:val="center"/>
          </w:tcPr>
          <w:p w14:paraId="2830AAE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Align w:val="center"/>
          </w:tcPr>
          <w:p w14:paraId="6E1A22C8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Align w:val="center"/>
          </w:tcPr>
          <w:p w14:paraId="7BB546F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46F882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5C74311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7864C99A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4D96FE7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Align w:val="center"/>
          </w:tcPr>
          <w:p w14:paraId="34AD4698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679F880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403F4B0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72EF1A3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EF8D1BB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A92D2C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AC8F42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0009998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3210FBB1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09473DE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5BFD341C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7DF4DC2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5AE396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7DC1214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0AE934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5455217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0F2038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F7D894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4E08A76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3D0B4495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452CF0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vAlign w:val="center"/>
          </w:tcPr>
          <w:p w14:paraId="27DC797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Align w:val="center"/>
          </w:tcPr>
          <w:p w14:paraId="502D6A54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9550203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4D3B23B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0D5788B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487E69A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34A70627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06A3D6A5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66E2E9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592E16F0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1BC5024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FF5D53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4501238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BDB53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23DD9C0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07B88AD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DB35E6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753A734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E6487E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1BDF24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F05177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0162F40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37528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165FD8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BC0C5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25FD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C929DA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FB8045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18C29D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14:paraId="53078773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5832DC5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vAlign w:val="center"/>
          </w:tcPr>
          <w:p w14:paraId="323CBA3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Align w:val="center"/>
          </w:tcPr>
          <w:p w14:paraId="5EBFE4E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Align w:val="center"/>
          </w:tcPr>
          <w:p w14:paraId="02BD82D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3B50E41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294B47D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80FA26D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1AD7069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624A44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06BEEDF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65BC0315" w14:textId="77777777"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78CF1B1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C50033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64996E50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6D29D88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964178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0FE8166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55AF237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AF1383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5980938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62E43A5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89E12B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340AF6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396C43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9F3114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3CE9D43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7E0CA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BB84CF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386E7C8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01ABE8C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3B0D50A4" w14:textId="77777777"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08DB6838" w14:textId="77777777"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6439DF2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vAlign w:val="center"/>
          </w:tcPr>
          <w:p w14:paraId="1B326E2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8B799B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691D8E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1439F4E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0E74E82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5FA2C4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11199726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34A87AA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E7760D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4CB0D1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7CC133C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1AEBEA4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67886EC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780F9EB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vAlign w:val="center"/>
          </w:tcPr>
          <w:p w14:paraId="0A48B01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vAlign w:val="center"/>
          </w:tcPr>
          <w:p w14:paraId="2197511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vAlign w:val="center"/>
          </w:tcPr>
          <w:p w14:paraId="450DF1A9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42FCBD3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74F45C4B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5D859D9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vAlign w:val="center"/>
          </w:tcPr>
          <w:p w14:paraId="69FC46F5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0E3B0451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9214CB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5D884E7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5137D49F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65E4AEF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6696CA9D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DC8369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24E40C8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5BC0D18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0F3252D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8A13AE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7C5CA0B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8EFB5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704D883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97025C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0E666EA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0AAFE65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19238F9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44939E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083E16E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51023FB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E52289D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10ECFB89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vAlign w:val="center"/>
          </w:tcPr>
          <w:p w14:paraId="6E7A6AD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961C38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7DA66F6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41E7C832" w14:textId="77777777"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796862710" w:edGrp="everyone" w:colFirst="16" w:colLast="16"/>
            <w:permStart w:id="163140760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3F7F3DD" w14:textId="77777777"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vAlign w:val="center"/>
          </w:tcPr>
          <w:p w14:paraId="0A534CF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38BD485F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vAlign w:val="center"/>
          </w:tcPr>
          <w:p w14:paraId="508E42C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7CA46CB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4AEC5B1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686F3F5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0EDD0EF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519331C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vAlign w:val="center"/>
          </w:tcPr>
          <w:p w14:paraId="16EA882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vAlign w:val="center"/>
          </w:tcPr>
          <w:p w14:paraId="3E75EB4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vAlign w:val="center"/>
          </w:tcPr>
          <w:p w14:paraId="4CCEE11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79E56A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06FCF1D" w14:textId="77777777" w:rsidR="00EE4988" w:rsidRPr="007D2A0F" w:rsidRDefault="00A32D03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6C696213" w14:textId="77777777"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E46B3D" w14:textId="77777777"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2F2D235" w14:textId="77777777"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48772D4B" w14:textId="77777777"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F11819F" w14:textId="77777777"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14:paraId="066FBE86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50C968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939220341" w:edGrp="everyone" w:colFirst="16" w:colLast="16"/>
            <w:permStart w:id="1324157623" w:edGrp="everyone" w:colFirst="13" w:colLast="13"/>
            <w:permEnd w:id="796862710"/>
            <w:permEnd w:id="163140760"/>
          </w:p>
        </w:tc>
        <w:tc>
          <w:tcPr>
            <w:tcW w:w="1507" w:type="dxa"/>
            <w:vMerge/>
            <w:vAlign w:val="center"/>
          </w:tcPr>
          <w:p w14:paraId="7EF8EB8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2E7166F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4F87535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1594188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D7CCAA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778496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0CA5E11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52B9314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25A46FA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vAlign w:val="center"/>
          </w:tcPr>
          <w:p w14:paraId="305BFAA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vAlign w:val="center"/>
          </w:tcPr>
          <w:p w14:paraId="53AB160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57A04E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51C033E" w14:textId="77777777"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6EB520C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5B6BE5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3EB1FAC9" w14:textId="77777777"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4CEEB44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C87F28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50A5000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7ECC4D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74911410" w:edGrp="everyone" w:colFirst="16" w:colLast="16"/>
            <w:permStart w:id="1414662673" w:edGrp="everyone" w:colFirst="13" w:colLast="13"/>
            <w:permEnd w:id="1939220341"/>
            <w:permEnd w:id="1324157623"/>
          </w:p>
        </w:tc>
        <w:tc>
          <w:tcPr>
            <w:tcW w:w="1507" w:type="dxa"/>
            <w:vMerge/>
            <w:vAlign w:val="center"/>
          </w:tcPr>
          <w:p w14:paraId="2149363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10B2A7D7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30DDA93D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42B2639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50A3C7A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62E970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3463AC3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ED2DCA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2A67B34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vAlign w:val="center"/>
          </w:tcPr>
          <w:p w14:paraId="6754B4A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vAlign w:val="center"/>
          </w:tcPr>
          <w:p w14:paraId="37A2738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E37099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077AFE2" w14:textId="77777777"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1AA35CA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82532B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616EF4C" w14:textId="77777777"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08E6EA2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DB1FF8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369DD8DB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4FF4E3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201151980" w:edGrp="everyone" w:colFirst="16" w:colLast="16"/>
            <w:permStart w:id="143090881" w:edGrp="everyone" w:colFirst="13" w:colLast="13"/>
            <w:permEnd w:id="74911410"/>
            <w:permEnd w:id="1414662673"/>
          </w:p>
        </w:tc>
        <w:tc>
          <w:tcPr>
            <w:tcW w:w="1507" w:type="dxa"/>
            <w:vMerge/>
            <w:vAlign w:val="center"/>
          </w:tcPr>
          <w:p w14:paraId="31691C07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2865164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4914848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332DD82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00C9721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B297DE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11CF88D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1C2874F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7ECDD9A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vAlign w:val="center"/>
          </w:tcPr>
          <w:p w14:paraId="3A23FAD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vAlign w:val="center"/>
          </w:tcPr>
          <w:p w14:paraId="1159F64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49A6C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B9122B2" w14:textId="77777777"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ECFC2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39236D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B4DB0CF" w14:textId="77777777"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E8500F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F81EE3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201151980"/>
      <w:permEnd w:id="143090881"/>
      <w:tr w:rsidR="00EE4988" w:rsidRPr="00CD1986" w14:paraId="2024D140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609507A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vAlign w:val="center"/>
          </w:tcPr>
          <w:p w14:paraId="5054419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4B649A6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vAlign w:val="center"/>
          </w:tcPr>
          <w:p w14:paraId="6D84B19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169CF87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1EF3EF21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F2983E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46B70B1E" w14:textId="06B1EEE9" w:rsidR="00EE4988" w:rsidRPr="00CD1986" w:rsidRDefault="003F0D07" w:rsidP="00EE4988">
            <w:pPr>
              <w:jc w:val="center"/>
              <w:rPr>
                <w:sz w:val="10"/>
                <w:szCs w:val="10"/>
              </w:rPr>
            </w:pPr>
            <w:r w:rsidRPr="003F0D07">
              <w:rPr>
                <w:sz w:val="10"/>
                <w:szCs w:val="10"/>
              </w:rPr>
              <w:t>Principios generales del dibujo técnico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732469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5ECA7CF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19284062" w14:textId="7D9DEFC8" w:rsidR="00EE4988" w:rsidRPr="00CD1986" w:rsidRDefault="003F0D07" w:rsidP="007D2A0F">
            <w:pPr>
              <w:jc w:val="center"/>
              <w:rPr>
                <w:sz w:val="10"/>
                <w:szCs w:val="10"/>
              </w:rPr>
            </w:pPr>
            <w:r w:rsidRPr="003F0D07">
              <w:rPr>
                <w:sz w:val="10"/>
                <w:szCs w:val="10"/>
              </w:rPr>
              <w:t>Elementos básicos de topografía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383ABBBB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4040BD6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0EAE719C" w14:textId="3D5E2555" w:rsidR="00EE4988" w:rsidRPr="00CD1986" w:rsidRDefault="003F0D07" w:rsidP="00EE4988">
            <w:pPr>
              <w:jc w:val="center"/>
              <w:rPr>
                <w:sz w:val="10"/>
                <w:szCs w:val="10"/>
              </w:rPr>
            </w:pPr>
            <w:r w:rsidRPr="003F0D07">
              <w:rPr>
                <w:sz w:val="10"/>
                <w:szCs w:val="10"/>
              </w:rPr>
              <w:t>Revestimientos constructivos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5491DB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105466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26B9ABD" w14:textId="7E6F7853" w:rsidR="00EE4988" w:rsidRPr="00CD1986" w:rsidRDefault="003F0D07" w:rsidP="00EE4988">
            <w:pPr>
              <w:jc w:val="center"/>
              <w:rPr>
                <w:sz w:val="10"/>
                <w:szCs w:val="10"/>
              </w:rPr>
            </w:pPr>
            <w:r w:rsidRPr="003F0D07">
              <w:rPr>
                <w:sz w:val="10"/>
                <w:szCs w:val="10"/>
              </w:rPr>
              <w:t>Materiales, mezclas y elementos en construcción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251C281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443AD5B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16554B40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3F7C57F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vAlign w:val="center"/>
          </w:tcPr>
          <w:p w14:paraId="2046B4A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538C7CE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4FA0596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55936437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127885F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4B85BD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1FA79A9A" w14:textId="6AB81B36" w:rsidR="00EE4988" w:rsidRPr="00CD1986" w:rsidRDefault="003F0D07" w:rsidP="00EE4988">
            <w:pPr>
              <w:jc w:val="center"/>
              <w:rPr>
                <w:sz w:val="10"/>
                <w:szCs w:val="10"/>
              </w:rPr>
            </w:pPr>
            <w:r w:rsidRPr="003F0D07">
              <w:rPr>
                <w:sz w:val="10"/>
                <w:szCs w:val="10"/>
              </w:rPr>
              <w:t>Elementos básicos de geometría descriptiva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BE2BD77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448B6EE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342B34C4" w14:textId="22CC3104" w:rsidR="00EE4988" w:rsidRPr="00CD1986" w:rsidRDefault="003F0D07" w:rsidP="00EE4988">
            <w:pPr>
              <w:jc w:val="center"/>
              <w:rPr>
                <w:sz w:val="10"/>
                <w:szCs w:val="10"/>
              </w:rPr>
            </w:pPr>
            <w:r w:rsidRPr="003F0D07">
              <w:rPr>
                <w:sz w:val="10"/>
                <w:szCs w:val="10"/>
              </w:rPr>
              <w:t>Planos arquitectónicos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89425A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67591C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47670B03" w14:textId="02400743" w:rsidR="00EE4988" w:rsidRPr="00CD1986" w:rsidRDefault="003F0D07" w:rsidP="00EE4988">
            <w:pPr>
              <w:jc w:val="center"/>
              <w:rPr>
                <w:sz w:val="10"/>
                <w:szCs w:val="10"/>
              </w:rPr>
            </w:pPr>
            <w:r w:rsidRPr="003F0D07">
              <w:rPr>
                <w:sz w:val="10"/>
                <w:szCs w:val="10"/>
              </w:rPr>
              <w:t>Planos estructurales y de instalaciones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71E4C01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40569B0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55854AA1" w14:textId="46824718" w:rsidR="00EE4988" w:rsidRPr="00CD1986" w:rsidRDefault="003F0D07" w:rsidP="00EE4988">
            <w:pPr>
              <w:jc w:val="center"/>
              <w:rPr>
                <w:sz w:val="10"/>
                <w:szCs w:val="10"/>
              </w:rPr>
            </w:pPr>
            <w:r w:rsidRPr="003F0D07">
              <w:rPr>
                <w:sz w:val="10"/>
                <w:szCs w:val="10"/>
              </w:rPr>
              <w:t>Proyecto arquitectónico integrador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58CF77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3BFDE55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14:paraId="66EFE6B1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613492A4" w14:textId="77777777" w:rsidR="00EE4988" w:rsidRPr="00CD1986" w:rsidRDefault="00EE4988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8EA86DA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18443AE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C94845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38A6B27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E19281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5622EDC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1509418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F23245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2236111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0F39B5D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340275F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5D75462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711E8F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0523238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3017873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11AAAB7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5B8091F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E6D01E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3F14BEFD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C720F69" w14:textId="77777777" w:rsidR="00EE4988" w:rsidRPr="00CD1986" w:rsidRDefault="00EE4988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vAlign w:val="center"/>
          </w:tcPr>
          <w:p w14:paraId="5EC5F35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 w:rsidR="00DB41A1"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vAlign w:val="center"/>
          </w:tcPr>
          <w:p w14:paraId="6B14C297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vAlign w:val="center"/>
          </w:tcPr>
          <w:p w14:paraId="167A1C5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vAlign w:val="center"/>
          </w:tcPr>
          <w:p w14:paraId="659DBDE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vAlign w:val="center"/>
          </w:tcPr>
          <w:p w14:paraId="6F8BE6C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vAlign w:val="center"/>
          </w:tcPr>
          <w:p w14:paraId="6521CE5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vAlign w:val="center"/>
          </w:tcPr>
          <w:p w14:paraId="5CF5BC4A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vAlign w:val="center"/>
          </w:tcPr>
          <w:p w14:paraId="5A45572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vAlign w:val="center"/>
          </w:tcPr>
          <w:p w14:paraId="312E093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vAlign w:val="center"/>
          </w:tcPr>
          <w:p w14:paraId="4E24D288" w14:textId="77777777" w:rsidR="00EE4988" w:rsidRPr="00CD1986" w:rsidRDefault="00E507ED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="00EE4988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vAlign w:val="center"/>
          </w:tcPr>
          <w:p w14:paraId="75AD8AC9" w14:textId="77777777" w:rsidR="00EE4988" w:rsidRPr="00CD1986" w:rsidRDefault="00E507ED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="00EE4988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vAlign w:val="center"/>
          </w:tcPr>
          <w:p w14:paraId="1DB249FE" w14:textId="77777777" w:rsidR="00EE4988" w:rsidRPr="00CD1986" w:rsidRDefault="00E507E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vAlign w:val="center"/>
          </w:tcPr>
          <w:p w14:paraId="5BCD4A3F" w14:textId="77777777" w:rsidR="00EE4988" w:rsidRPr="00CD1986" w:rsidRDefault="00A80C9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vAlign w:val="center"/>
          </w:tcPr>
          <w:p w14:paraId="6DA63CD5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905A83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 w:rsidR="00905A83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vAlign w:val="center"/>
          </w:tcPr>
          <w:p w14:paraId="1D78B171" w14:textId="77777777" w:rsidR="00EE4988" w:rsidRPr="00CD1986" w:rsidRDefault="00905A8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vAlign w:val="center"/>
          </w:tcPr>
          <w:p w14:paraId="3A3BEB7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 w:rsidR="003C29BE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vAlign w:val="center"/>
          </w:tcPr>
          <w:p w14:paraId="27C5A6B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892345"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14:paraId="6498F2C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vAlign w:val="center"/>
          </w:tcPr>
          <w:p w14:paraId="5AA67649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</w:p>
        </w:tc>
      </w:tr>
    </w:tbl>
    <w:p w14:paraId="19EFBC0A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1D0D9417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2CF702A2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1B2CD73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224A4FEC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17E8E7E1" w14:textId="77777777" w:rsidR="00AA6FF9" w:rsidRDefault="00AA6FF9" w:rsidP="00330AFE">
      <w:pPr>
        <w:jc w:val="both"/>
        <w:rPr>
          <w:sz w:val="14"/>
          <w:szCs w:val="14"/>
        </w:rPr>
      </w:pPr>
    </w:p>
    <w:p w14:paraId="5D145FBA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71A95D3A" w14:textId="77777777" w:rsidR="00AA6FF9" w:rsidRDefault="00AA6FF9" w:rsidP="00330AFE">
      <w:pPr>
        <w:rPr>
          <w:sz w:val="14"/>
          <w:szCs w:val="14"/>
        </w:rPr>
      </w:pPr>
    </w:p>
    <w:p w14:paraId="096A612D" w14:textId="77777777" w:rsidR="00A229D9" w:rsidRDefault="00A229D9" w:rsidP="00330AFE">
      <w:pPr>
        <w:rPr>
          <w:sz w:val="14"/>
          <w:szCs w:val="14"/>
        </w:rPr>
      </w:pPr>
    </w:p>
    <w:p w14:paraId="511EAC6D" w14:textId="77777777" w:rsidR="00A229D9" w:rsidRDefault="00A229D9" w:rsidP="00330AFE">
      <w:pPr>
        <w:rPr>
          <w:sz w:val="14"/>
          <w:szCs w:val="14"/>
        </w:rPr>
      </w:pPr>
    </w:p>
    <w:p w14:paraId="20C9AA77" w14:textId="77777777" w:rsidR="00AA6FF9" w:rsidRDefault="00AA6FF9" w:rsidP="00330AFE">
      <w:pPr>
        <w:tabs>
          <w:tab w:val="left" w:pos="3005"/>
        </w:tabs>
      </w:pPr>
    </w:p>
    <w:p w14:paraId="739D5B0A" w14:textId="77777777" w:rsidR="00102BD9" w:rsidRDefault="00102BD9" w:rsidP="00330AFE">
      <w:pPr>
        <w:rPr>
          <w:sz w:val="16"/>
          <w:szCs w:val="16"/>
        </w:rPr>
      </w:pPr>
      <w:permStart w:id="2020688396" w:edGrp="everyone"/>
    </w:p>
    <w:p w14:paraId="76BA773B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386E11" wp14:editId="21E355CC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A1628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2323250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DD0AB10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1232325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86E11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" filled="f" stroked="f" strokeweight=".5pt">
                <v:textbox>
                  <w:txbxContent>
                    <w:p w14:paraId="021A1628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2323250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DD0AB10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12323250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F41DC" wp14:editId="466E6B17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702A9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91182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682E068D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9118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F41D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VgGgIAADM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" filled="f" stroked="f" strokeweight=".5pt">
                <v:textbox>
                  <w:txbxContent>
                    <w:p w14:paraId="5DF702A9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91182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682E068D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91182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F26DA" wp14:editId="01523657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B6379" wp14:editId="4C23F7D1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2020688396"/>
    <w:p w14:paraId="6A7D0226" w14:textId="77777777" w:rsidR="00AA6FF9" w:rsidRDefault="00AA6FF9" w:rsidP="00330AFE">
      <w:pPr>
        <w:rPr>
          <w:sz w:val="16"/>
          <w:szCs w:val="16"/>
        </w:rPr>
      </w:pPr>
    </w:p>
    <w:p w14:paraId="58C8656A" w14:textId="77777777" w:rsidR="00AA6FF9" w:rsidRPr="000464E2" w:rsidRDefault="00AA6FF9" w:rsidP="00330AFE">
      <w:pPr>
        <w:tabs>
          <w:tab w:val="left" w:pos="3005"/>
        </w:tabs>
      </w:pPr>
    </w:p>
    <w:p w14:paraId="1AE765C8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45E8A" w14:textId="77777777" w:rsidR="001B056E" w:rsidRDefault="001B056E" w:rsidP="00AA6FF9">
      <w:pPr>
        <w:spacing w:after="0" w:line="240" w:lineRule="auto"/>
      </w:pPr>
      <w:r>
        <w:separator/>
      </w:r>
    </w:p>
  </w:endnote>
  <w:endnote w:type="continuationSeparator" w:id="0">
    <w:p w14:paraId="5205AC63" w14:textId="77777777" w:rsidR="001B056E" w:rsidRDefault="001B056E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7E9A27B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43D84AA" wp14:editId="671740B4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6C5672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790B08BE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27F12" w14:textId="77777777" w:rsidR="001B056E" w:rsidRDefault="001B056E" w:rsidP="00AA6FF9">
      <w:pPr>
        <w:spacing w:after="0" w:line="240" w:lineRule="auto"/>
      </w:pPr>
      <w:r>
        <w:separator/>
      </w:r>
    </w:p>
  </w:footnote>
  <w:footnote w:type="continuationSeparator" w:id="0">
    <w:p w14:paraId="61427697" w14:textId="77777777" w:rsidR="001B056E" w:rsidRDefault="001B056E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3C1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4499235" wp14:editId="057AD4F2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C8948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4480BA6" wp14:editId="6AF3C0EF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7D7DAB46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5920A9F8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25740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745FC"/>
    <w:rsid w:val="001B056E"/>
    <w:rsid w:val="0023130F"/>
    <w:rsid w:val="002E1BCB"/>
    <w:rsid w:val="002F3A86"/>
    <w:rsid w:val="00300A9E"/>
    <w:rsid w:val="003033F1"/>
    <w:rsid w:val="00330AFE"/>
    <w:rsid w:val="003C29BE"/>
    <w:rsid w:val="003C6974"/>
    <w:rsid w:val="003F0D07"/>
    <w:rsid w:val="00411F7D"/>
    <w:rsid w:val="004B0EF0"/>
    <w:rsid w:val="004E2E31"/>
    <w:rsid w:val="005A2EEB"/>
    <w:rsid w:val="006E51F0"/>
    <w:rsid w:val="00776AA4"/>
    <w:rsid w:val="007D2A0F"/>
    <w:rsid w:val="00840EC8"/>
    <w:rsid w:val="00892345"/>
    <w:rsid w:val="00905A83"/>
    <w:rsid w:val="00966DDD"/>
    <w:rsid w:val="009A07C8"/>
    <w:rsid w:val="009F51A1"/>
    <w:rsid w:val="00A229D9"/>
    <w:rsid w:val="00A32D03"/>
    <w:rsid w:val="00A80C98"/>
    <w:rsid w:val="00AA6FF9"/>
    <w:rsid w:val="00B03F1A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507ED"/>
    <w:rsid w:val="00E67B51"/>
    <w:rsid w:val="00EA48FC"/>
    <w:rsid w:val="00EE498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BBBB3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65350B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3C6974"/>
    <w:rsid w:val="0065350B"/>
    <w:rsid w:val="00742360"/>
    <w:rsid w:val="00955965"/>
    <w:rsid w:val="00ED45F2"/>
    <w:rsid w:val="00F6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422A38AEC6764B15AF9C25AA6954EB1F">
    <w:name w:val="422A38AEC6764B15AF9C25AA6954EB1F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Valeria Sanchez Gonzalez</cp:lastModifiedBy>
  <cp:revision>2</cp:revision>
  <cp:lastPrinted>2025-11-11T22:24:00Z</cp:lastPrinted>
  <dcterms:created xsi:type="dcterms:W3CDTF">2025-11-18T18:55:00Z</dcterms:created>
  <dcterms:modified xsi:type="dcterms:W3CDTF">2025-11-18T18:55:00Z</dcterms:modified>
</cp:coreProperties>
</file>